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3268" w:rsidRDefault="00EC2B06">
      <w:pPr>
        <w:pStyle w:val="Textoindependiente"/>
        <w:rPr>
          <w:rFonts w:ascii="Times New Roman"/>
          <w:sz w:val="2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899160</wp:posOffset>
                </wp:positionV>
                <wp:extent cx="6658610" cy="74371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7437120"/>
                          <a:chOff x="1133" y="1416"/>
                          <a:chExt cx="10486" cy="11712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416"/>
                            <a:ext cx="10486" cy="1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28" y="4620"/>
                            <a:ext cx="5554" cy="2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928" y="4620"/>
                            <a:ext cx="5554" cy="212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2D6C661" id="Group 2" o:spid="_x0000_s1026" style="position:absolute;margin-left:56.65pt;margin-top:70.8pt;width:524.3pt;height:585.6pt;z-index:-251658240;mso-position-horizontal-relative:page;mso-position-vertical-relative:page" coordorigin="1133,1416" coordsize="10486,11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132;top:1416;width:10486;height:11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">
                  <v:imagedata r:id="rId8" o:title=""/>
                </v:shape>
                <v:rect id="Rectangle 4" o:spid="_x0000_s1028" style="position:absolute;left:5928;top:4620;width:5554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3" o:spid="_x0000_s1029" style="position:absolute;left:5928;top:4620;width:5554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" filled="f" strokecolor="white" strokeweight=".48pt"/>
                <w10:wrap anchorx="page" anchory="page"/>
              </v:group>
            </w:pict>
          </mc:Fallback>
        </mc:AlternateContent>
      </w:r>
    </w:p>
    <w:p w:rsidR="00393268" w:rsidRDefault="00393268">
      <w:pPr>
        <w:pStyle w:val="Textoindependiente"/>
        <w:rPr>
          <w:rFonts w:ascii="Times New Roman"/>
          <w:sz w:val="20"/>
        </w:rPr>
      </w:pPr>
    </w:p>
    <w:p w:rsidR="00393268" w:rsidRDefault="00393268">
      <w:pPr>
        <w:pStyle w:val="Textoindependiente"/>
        <w:rPr>
          <w:rFonts w:ascii="Times New Roman"/>
          <w:sz w:val="20"/>
        </w:rPr>
      </w:pPr>
    </w:p>
    <w:p w:rsidR="00393268" w:rsidRDefault="00393268">
      <w:pPr>
        <w:pStyle w:val="Textoindependiente"/>
        <w:rPr>
          <w:rFonts w:ascii="Times New Roman"/>
          <w:sz w:val="20"/>
        </w:rPr>
      </w:pPr>
    </w:p>
    <w:p w:rsidR="00393268" w:rsidRDefault="00393268">
      <w:pPr>
        <w:pStyle w:val="Textoindependiente"/>
        <w:rPr>
          <w:rFonts w:ascii="Times New Roman"/>
          <w:sz w:val="20"/>
        </w:rPr>
      </w:pPr>
    </w:p>
    <w:p w:rsidR="00393268" w:rsidRDefault="00393268">
      <w:pPr>
        <w:pStyle w:val="Textoindependiente"/>
        <w:rPr>
          <w:rFonts w:ascii="Times New Roman"/>
          <w:sz w:val="20"/>
        </w:rPr>
      </w:pPr>
    </w:p>
    <w:p w:rsidR="00393268" w:rsidRDefault="00393268">
      <w:pPr>
        <w:pStyle w:val="Textoindependiente"/>
        <w:rPr>
          <w:rFonts w:ascii="Times New Roman"/>
          <w:sz w:val="20"/>
        </w:rPr>
      </w:pPr>
    </w:p>
    <w:p w:rsidR="00393268" w:rsidRDefault="00393268">
      <w:pPr>
        <w:pStyle w:val="Textoindependiente"/>
        <w:rPr>
          <w:rFonts w:ascii="Times New Roman"/>
          <w:sz w:val="20"/>
        </w:rPr>
      </w:pPr>
    </w:p>
    <w:p w:rsidR="00393268" w:rsidRDefault="00393268">
      <w:pPr>
        <w:pStyle w:val="Textoindependiente"/>
        <w:rPr>
          <w:rFonts w:ascii="Times New Roman"/>
          <w:sz w:val="20"/>
        </w:rPr>
      </w:pPr>
    </w:p>
    <w:p w:rsidR="00393268" w:rsidRDefault="00393268">
      <w:pPr>
        <w:pStyle w:val="Textoindependiente"/>
        <w:rPr>
          <w:rFonts w:ascii="Times New Roman"/>
          <w:sz w:val="20"/>
        </w:rPr>
      </w:pPr>
    </w:p>
    <w:p w:rsidR="00393268" w:rsidRDefault="00393268">
      <w:pPr>
        <w:pStyle w:val="Textoindependiente"/>
        <w:rPr>
          <w:rFonts w:ascii="Times New Roman"/>
          <w:sz w:val="20"/>
        </w:rPr>
      </w:pPr>
    </w:p>
    <w:p w:rsidR="00393268" w:rsidRDefault="00393268">
      <w:pPr>
        <w:pStyle w:val="Textoindependiente"/>
        <w:rPr>
          <w:rFonts w:ascii="Times New Roman"/>
          <w:sz w:val="20"/>
        </w:rPr>
      </w:pPr>
    </w:p>
    <w:p w:rsidR="00393268" w:rsidRDefault="00393268">
      <w:pPr>
        <w:pStyle w:val="Textoindependiente"/>
        <w:rPr>
          <w:rFonts w:ascii="Times New Roman"/>
          <w:sz w:val="20"/>
        </w:rPr>
      </w:pPr>
    </w:p>
    <w:p w:rsidR="00393268" w:rsidRDefault="00393268">
      <w:pPr>
        <w:pStyle w:val="Textoindependiente"/>
        <w:rPr>
          <w:rFonts w:ascii="Times New Roman"/>
          <w:sz w:val="24"/>
        </w:rPr>
      </w:pPr>
    </w:p>
    <w:p w:rsidR="00393268" w:rsidRPr="00333860" w:rsidRDefault="00D9249E">
      <w:pPr>
        <w:pStyle w:val="Ttulo"/>
        <w:spacing w:line="278" w:lineRule="auto"/>
        <w:rPr>
          <w:rFonts w:asciiTheme="minorHAnsi" w:hAnsiTheme="minorHAnsi"/>
        </w:rPr>
      </w:pPr>
      <w:r>
        <w:t xml:space="preserve">REGLAMENTO AUDIENCIA PÚBLICA DE RENDICIÓN DE </w:t>
      </w:r>
      <w:r>
        <w:rPr>
          <w:rFonts w:ascii="Arial" w:hAnsi="Arial"/>
          <w:w w:val="85"/>
        </w:rPr>
        <w:t>CUENTAS “VIGENCIA</w:t>
      </w:r>
      <w:r>
        <w:rPr>
          <w:rFonts w:ascii="Arial" w:hAnsi="Arial"/>
          <w:spacing w:val="-69"/>
          <w:w w:val="85"/>
        </w:rPr>
        <w:t xml:space="preserve"> </w:t>
      </w:r>
      <w:r>
        <w:rPr>
          <w:rFonts w:ascii="Arial" w:hAnsi="Arial"/>
          <w:w w:val="85"/>
        </w:rPr>
        <w:t>2019”</w:t>
      </w:r>
    </w:p>
    <w:p w:rsidR="00393268" w:rsidRDefault="00393268">
      <w:pPr>
        <w:spacing w:line="278" w:lineRule="auto"/>
        <w:sectPr w:rsidR="00393268">
          <w:type w:val="continuous"/>
          <w:pgSz w:w="12240" w:h="15840"/>
          <w:pgMar w:top="1420" w:right="940" w:bottom="280" w:left="1600" w:header="720" w:footer="720" w:gutter="0"/>
          <w:cols w:space="720"/>
        </w:sectPr>
      </w:pPr>
    </w:p>
    <w:p w:rsidR="00393268" w:rsidRDefault="00D9249E">
      <w:pPr>
        <w:pStyle w:val="Textoindependiente"/>
        <w:spacing w:before="74" w:line="276" w:lineRule="auto"/>
        <w:ind w:left="205" w:right="868"/>
        <w:jc w:val="both"/>
      </w:pPr>
      <w:r>
        <w:lastRenderedPageBreak/>
        <w:t xml:space="preserve">Para la ESE ISABU, la rendición de cuentas es un evento previsto como un espacio para fortalecer la participación ciudadana y mejorar la confianza entre la Administración, los usuarios y su familia; además de ser un escenario perfecto para explicar, argumentar y hacer un reconocimiento de avances, dificultades y retos sobre las competencias y compromisos del plan de desarrollo </w:t>
      </w:r>
      <w:r>
        <w:rPr>
          <w:b/>
        </w:rPr>
        <w:t xml:space="preserve">2016-2020 </w:t>
      </w:r>
      <w:r>
        <w:t>“ISABU, AVANZANDO CON LOS</w:t>
      </w:r>
      <w:r>
        <w:rPr>
          <w:spacing w:val="-15"/>
        </w:rPr>
        <w:t xml:space="preserve"> </w:t>
      </w:r>
      <w:r>
        <w:t>CIUDADANOS”.</w:t>
      </w:r>
    </w:p>
    <w:p w:rsidR="00393268" w:rsidRDefault="00393268">
      <w:pPr>
        <w:pStyle w:val="Textoindependiente"/>
        <w:rPr>
          <w:sz w:val="24"/>
        </w:rPr>
      </w:pPr>
    </w:p>
    <w:p w:rsidR="00393268" w:rsidRDefault="00D9249E">
      <w:pPr>
        <w:pStyle w:val="Textoindependiente"/>
        <w:spacing w:before="215" w:line="276" w:lineRule="auto"/>
        <w:ind w:left="243" w:right="753"/>
        <w:jc w:val="both"/>
      </w:pPr>
      <w:r>
        <w:t>Por ello, la Empresa Social del Estado Instituto de Salud de Bucaramanga ESE ISABU da la bienvenida a las alianzas de usuarios, veedores ciudadanos, entes de control, medios de comunicación y ciudadanía en general y los invita a conocer los lineamientos a tener en cuenta en la Audiencia Pública de Rendición de cuentas. Atendiendo al llamado Presidencial mediante (</w:t>
      </w:r>
      <w:r w:rsidRPr="00333860">
        <w:rPr>
          <w:i/>
        </w:rPr>
        <w:t xml:space="preserve">Resolución 385 de 12 de marzo 2020), expedida por el Ministerio De Protección Social, el decreto 0192 del 13 de marzo de 2020 y la circular de fecha 15 de Marzo de la Gobernación de Santander con ocasión de la Emergencia Sanitaria decretada a nivel nacional y la declaración de pandemia establecida por la Organización Mundial de la Salud, ante la presencia inminente del Coronavirus “COVID- 19”, y el comunicado de prensa del Ministerio de salud y protección donde se anuncia a la opinión pública que se limitara los eventos y sitios masivo a un máximo de 50 personas, por tal razón el instituto de salud de Bucaramanga decide modificar de manera presencial a virtual la </w:t>
      </w:r>
      <w:r w:rsidR="00333860">
        <w:rPr>
          <w:i/>
        </w:rPr>
        <w:t xml:space="preserve">Audiencia de </w:t>
      </w:r>
      <w:r w:rsidRPr="00333860">
        <w:rPr>
          <w:i/>
        </w:rPr>
        <w:t>Rendición de Cuenta vigencia 2019</w:t>
      </w:r>
      <w:r w:rsidR="00333860">
        <w:rPr>
          <w:i/>
        </w:rPr>
        <w:t xml:space="preserve"> </w:t>
      </w:r>
      <w:r w:rsidR="006705A1">
        <w:rPr>
          <w:i/>
        </w:rPr>
        <w:t xml:space="preserve">que se llevara a cabo el día </w:t>
      </w:r>
      <w:r w:rsidRPr="00333860">
        <w:rPr>
          <w:i/>
        </w:rPr>
        <w:t xml:space="preserve"> 27 de </w:t>
      </w:r>
      <w:r w:rsidR="00333860">
        <w:rPr>
          <w:i/>
        </w:rPr>
        <w:t xml:space="preserve">Agosto </w:t>
      </w:r>
      <w:r w:rsidRPr="00333860">
        <w:rPr>
          <w:i/>
        </w:rPr>
        <w:t xml:space="preserve"> de 2020 </w:t>
      </w:r>
      <w:r w:rsidR="006705A1">
        <w:rPr>
          <w:i/>
        </w:rPr>
        <w:t>en el Hospital Local Del Norte</w:t>
      </w:r>
      <w:r w:rsidR="006705A1" w:rsidRPr="00333860">
        <w:rPr>
          <w:i/>
        </w:rPr>
        <w:t xml:space="preserve"> </w:t>
      </w:r>
      <w:r w:rsidRPr="00333860">
        <w:rPr>
          <w:i/>
        </w:rPr>
        <w:t xml:space="preserve">de </w:t>
      </w:r>
      <w:r w:rsidR="00333860">
        <w:rPr>
          <w:i/>
        </w:rPr>
        <w:t>8:00 am a 10</w:t>
      </w:r>
      <w:r w:rsidRPr="00333860">
        <w:rPr>
          <w:i/>
        </w:rPr>
        <w:t>:00</w:t>
      </w:r>
      <w:r w:rsidRPr="00333860">
        <w:rPr>
          <w:i/>
          <w:spacing w:val="-9"/>
        </w:rPr>
        <w:t xml:space="preserve"> </w:t>
      </w:r>
      <w:r w:rsidR="00333860">
        <w:rPr>
          <w:i/>
        </w:rPr>
        <w:t>a</w:t>
      </w:r>
      <w:r w:rsidRPr="00333860">
        <w:rPr>
          <w:i/>
        </w:rPr>
        <w:t>m.</w:t>
      </w:r>
    </w:p>
    <w:p w:rsidR="00393268" w:rsidRDefault="00D9249E">
      <w:pPr>
        <w:pStyle w:val="Textoindependiente"/>
        <w:spacing w:before="200" w:line="276" w:lineRule="auto"/>
        <w:ind w:left="243" w:right="754"/>
        <w:jc w:val="both"/>
      </w:pPr>
      <w:r>
        <w:t>El link</w:t>
      </w:r>
      <w:r w:rsidR="006705A1">
        <w:t xml:space="preserve"> de </w:t>
      </w:r>
      <w:r w:rsidR="006705A1" w:rsidRPr="006705A1">
        <w:t xml:space="preserve">FACEBOOK LIVE </w:t>
      </w:r>
      <w:r>
        <w:t xml:space="preserve">para conectarse para participar de la </w:t>
      </w:r>
      <w:r w:rsidR="00333860">
        <w:t xml:space="preserve">Audiencia de Rendición De Cuenta Vigencia </w:t>
      </w:r>
      <w:r>
        <w:t xml:space="preserve">2019, </w:t>
      </w:r>
      <w:r w:rsidR="00333860">
        <w:t xml:space="preserve"> se activara el mismo día, en el horario indicado. </w:t>
      </w:r>
    </w:p>
    <w:p w:rsidR="00393268" w:rsidRDefault="00393268">
      <w:pPr>
        <w:pStyle w:val="Textoindependiente"/>
        <w:rPr>
          <w:sz w:val="24"/>
        </w:rPr>
      </w:pPr>
    </w:p>
    <w:p w:rsidR="00393268" w:rsidRDefault="00393268">
      <w:pPr>
        <w:pStyle w:val="Textoindependiente"/>
        <w:spacing w:before="9"/>
        <w:rPr>
          <w:sz w:val="35"/>
        </w:rPr>
      </w:pPr>
    </w:p>
    <w:p w:rsidR="00393268" w:rsidRDefault="00D9249E">
      <w:pPr>
        <w:ind w:left="102"/>
        <w:rPr>
          <w:b/>
        </w:rPr>
      </w:pPr>
      <w:r>
        <w:rPr>
          <w:b/>
        </w:rPr>
        <w:t>LINEAMIENTOS</w:t>
      </w:r>
    </w:p>
    <w:p w:rsidR="00393268" w:rsidRDefault="00393268">
      <w:pPr>
        <w:pStyle w:val="Textoindependiente"/>
        <w:rPr>
          <w:b/>
          <w:sz w:val="21"/>
        </w:rPr>
      </w:pPr>
    </w:p>
    <w:p w:rsidR="00393268" w:rsidRDefault="00D9249E">
      <w:pPr>
        <w:pStyle w:val="Textoindependiente"/>
        <w:spacing w:line="276" w:lineRule="auto"/>
        <w:ind w:left="205" w:right="873"/>
        <w:jc w:val="both"/>
      </w:pPr>
      <w:r>
        <w:t>Los lineamientos fueron estipulados teniendo en cuenta las recomendaciones del Manual único de rendición de cuentas y la audiencia se prepara dentro de los plazos y requisitos que estipula la ley entre los que tenemos:</w:t>
      </w:r>
    </w:p>
    <w:p w:rsidR="00393268" w:rsidRDefault="00393268">
      <w:pPr>
        <w:pStyle w:val="Textoindependiente"/>
        <w:spacing w:before="4"/>
        <w:rPr>
          <w:sz w:val="28"/>
        </w:rPr>
      </w:pPr>
    </w:p>
    <w:p w:rsidR="00393268" w:rsidRDefault="00D9249E">
      <w:pPr>
        <w:pStyle w:val="Prrafodelista"/>
        <w:numPr>
          <w:ilvl w:val="0"/>
          <w:numId w:val="1"/>
        </w:numPr>
        <w:tabs>
          <w:tab w:val="left" w:pos="822"/>
        </w:tabs>
        <w:spacing w:before="1" w:line="271" w:lineRule="auto"/>
        <w:ind w:left="821" w:right="881"/>
        <w:jc w:val="both"/>
      </w:pPr>
      <w:r>
        <w:t>Se realizará Convocatoria a ciudadanía en general por Página WEB Institucional con 30 días de</w:t>
      </w:r>
      <w:r>
        <w:rPr>
          <w:spacing w:val="-1"/>
        </w:rPr>
        <w:t xml:space="preserve"> </w:t>
      </w:r>
      <w:r>
        <w:t>anticipación.</w:t>
      </w:r>
    </w:p>
    <w:p w:rsidR="00393268" w:rsidRDefault="00393268">
      <w:pPr>
        <w:pStyle w:val="Textoindependiente"/>
        <w:spacing w:before="6"/>
      </w:pPr>
    </w:p>
    <w:p w:rsidR="00393268" w:rsidRDefault="00D9249E">
      <w:pPr>
        <w:pStyle w:val="Prrafodelista"/>
        <w:numPr>
          <w:ilvl w:val="0"/>
          <w:numId w:val="1"/>
        </w:numPr>
        <w:tabs>
          <w:tab w:val="left" w:pos="822"/>
        </w:tabs>
        <w:spacing w:line="271" w:lineRule="auto"/>
        <w:ind w:left="821" w:right="873"/>
        <w:jc w:val="both"/>
      </w:pPr>
      <w:r>
        <w:t>Se realizará Convocatoria e invitación personalizada a entes de control, asociaciones de usuarios, gremios, veedurías, Universidades, medios de comunicación, asociaciones de profesionales etc., más relevantes beneficiarias de nuestros</w:t>
      </w:r>
      <w:r>
        <w:rPr>
          <w:spacing w:val="-3"/>
        </w:rPr>
        <w:t xml:space="preserve"> </w:t>
      </w:r>
      <w:r>
        <w:t>servicios.</w:t>
      </w:r>
    </w:p>
    <w:p w:rsidR="00393268" w:rsidRDefault="00393268">
      <w:pPr>
        <w:pStyle w:val="Textoindependiente"/>
        <w:rPr>
          <w:sz w:val="24"/>
        </w:rPr>
      </w:pPr>
    </w:p>
    <w:p w:rsidR="00393268" w:rsidRDefault="00D9249E">
      <w:pPr>
        <w:pStyle w:val="Prrafodelista"/>
        <w:numPr>
          <w:ilvl w:val="0"/>
          <w:numId w:val="1"/>
        </w:numPr>
        <w:tabs>
          <w:tab w:val="left" w:pos="822"/>
        </w:tabs>
        <w:spacing w:line="271" w:lineRule="auto"/>
        <w:ind w:left="821" w:right="874"/>
        <w:jc w:val="both"/>
      </w:pPr>
      <w:r>
        <w:t>Se contará con la disponibilidad y publicación del “Informe de gestión vigencia 2019” en página WEB, con lenguaje claro para conocimiento y revisión de la ciudadanía en cumplimiento del mandato constitucional de</w:t>
      </w:r>
      <w:r>
        <w:rPr>
          <w:spacing w:val="21"/>
        </w:rPr>
        <w:t xml:space="preserve"> </w:t>
      </w:r>
      <w:r>
        <w:t>transparencia,</w:t>
      </w:r>
    </w:p>
    <w:p w:rsidR="00393268" w:rsidRDefault="00393268">
      <w:pPr>
        <w:spacing w:line="271" w:lineRule="auto"/>
        <w:jc w:val="both"/>
        <w:sectPr w:rsidR="00393268">
          <w:pgSz w:w="12240" w:h="15840"/>
          <w:pgMar w:top="1340" w:right="940" w:bottom="280" w:left="1600" w:header="720" w:footer="720" w:gutter="0"/>
          <w:cols w:space="720"/>
        </w:sectPr>
      </w:pPr>
    </w:p>
    <w:p w:rsidR="00393268" w:rsidRDefault="00D9249E">
      <w:pPr>
        <w:pStyle w:val="Textoindependiente"/>
        <w:tabs>
          <w:tab w:val="left" w:pos="2074"/>
          <w:tab w:val="left" w:pos="3818"/>
          <w:tab w:val="left" w:pos="5310"/>
          <w:tab w:val="left" w:pos="6051"/>
          <w:tab w:val="left" w:pos="7404"/>
          <w:tab w:val="left" w:pos="7850"/>
        </w:tabs>
        <w:spacing w:before="74" w:line="273" w:lineRule="auto"/>
        <w:ind w:left="821" w:right="875"/>
      </w:pPr>
      <w:r>
        <w:lastRenderedPageBreak/>
        <w:t>publicidad,</w:t>
      </w:r>
      <w:r>
        <w:tab/>
        <w:t>responsabilidad</w:t>
      </w:r>
      <w:r>
        <w:tab/>
        <w:t xml:space="preserve">y  </w:t>
      </w:r>
      <w:r>
        <w:rPr>
          <w:spacing w:val="14"/>
        </w:rPr>
        <w:t xml:space="preserve"> </w:t>
      </w:r>
      <w:r>
        <w:t>eficiencia,</w:t>
      </w:r>
      <w:r>
        <w:tab/>
        <w:t>como</w:t>
      </w:r>
      <w:r>
        <w:tab/>
        <w:t>instrumento</w:t>
      </w:r>
      <w:r>
        <w:tab/>
        <w:t>de</w:t>
      </w:r>
      <w:r>
        <w:tab/>
        <w:t xml:space="preserve">control </w:t>
      </w:r>
      <w:r>
        <w:rPr>
          <w:spacing w:val="-14"/>
        </w:rPr>
        <w:t xml:space="preserve">y </w:t>
      </w:r>
      <w:r>
        <w:t>seguimiento a la gestión y logros</w:t>
      </w:r>
      <w:r>
        <w:rPr>
          <w:spacing w:val="-11"/>
        </w:rPr>
        <w:t xml:space="preserve"> </w:t>
      </w:r>
      <w:r>
        <w:t>alcanzados</w:t>
      </w:r>
    </w:p>
    <w:p w:rsidR="00393268" w:rsidRDefault="00393268">
      <w:pPr>
        <w:pStyle w:val="Textoindependiente"/>
        <w:spacing w:before="9"/>
      </w:pPr>
    </w:p>
    <w:p w:rsidR="00393268" w:rsidRDefault="00D9249E">
      <w:pPr>
        <w:pStyle w:val="Prrafodelista"/>
        <w:numPr>
          <w:ilvl w:val="0"/>
          <w:numId w:val="1"/>
        </w:numPr>
        <w:tabs>
          <w:tab w:val="left" w:pos="810"/>
        </w:tabs>
        <w:spacing w:before="1" w:line="271" w:lineRule="auto"/>
        <w:ind w:left="821" w:right="871"/>
        <w:jc w:val="both"/>
      </w:pPr>
      <w:r>
        <w:t>Se realizará Capacitación personalizada y virtual sobre rendición de cuentas a asociaciones de usuarios y funcionarios públicos, mediante documento GUIA GPD-GU-01, publicados en página WEB Institucional y se socializará personalmente en reuniones con representantes de alianzas de</w:t>
      </w:r>
      <w:r>
        <w:rPr>
          <w:spacing w:val="-5"/>
        </w:rPr>
        <w:t xml:space="preserve"> </w:t>
      </w:r>
      <w:r>
        <w:t>usuarios.</w:t>
      </w:r>
    </w:p>
    <w:p w:rsidR="00393268" w:rsidRDefault="00393268">
      <w:pPr>
        <w:pStyle w:val="Textoindependiente"/>
        <w:spacing w:before="3"/>
      </w:pPr>
    </w:p>
    <w:p w:rsidR="00393268" w:rsidRDefault="00D9249E">
      <w:pPr>
        <w:pStyle w:val="Prrafodelista"/>
        <w:numPr>
          <w:ilvl w:val="0"/>
          <w:numId w:val="1"/>
        </w:numPr>
        <w:tabs>
          <w:tab w:val="left" w:pos="810"/>
        </w:tabs>
        <w:spacing w:line="266" w:lineRule="auto"/>
        <w:ind w:left="821" w:right="874"/>
        <w:jc w:val="both"/>
      </w:pPr>
      <w:r>
        <w:t>Se solicitará Intervención de propuestas y temas de interés mediante formato en página WEB institucional, participación en foros,</w:t>
      </w:r>
      <w:r>
        <w:rPr>
          <w:spacing w:val="-14"/>
        </w:rPr>
        <w:t xml:space="preserve"> </w:t>
      </w:r>
      <w:r>
        <w:t>Facebook.</w:t>
      </w:r>
    </w:p>
    <w:p w:rsidR="00393268" w:rsidRDefault="00393268">
      <w:pPr>
        <w:pStyle w:val="Textoindependiente"/>
        <w:spacing w:before="2"/>
      </w:pPr>
    </w:p>
    <w:p w:rsidR="00393268" w:rsidRDefault="00D9249E">
      <w:pPr>
        <w:pStyle w:val="Prrafodelista"/>
        <w:numPr>
          <w:ilvl w:val="0"/>
          <w:numId w:val="1"/>
        </w:numPr>
        <w:tabs>
          <w:tab w:val="left" w:pos="810"/>
        </w:tabs>
        <w:spacing w:line="266" w:lineRule="auto"/>
        <w:ind w:left="821" w:right="880"/>
        <w:jc w:val="both"/>
      </w:pPr>
      <w:r>
        <w:t>Se garantizará participación de representantes de Alianzas de usuarios y miembros de la sociedad civil en la audiencia de rendición de cuentas con equidad.</w:t>
      </w:r>
    </w:p>
    <w:p w:rsidR="00393268" w:rsidRDefault="00393268">
      <w:pPr>
        <w:pStyle w:val="Textoindependiente"/>
        <w:spacing w:before="5"/>
      </w:pPr>
    </w:p>
    <w:p w:rsidR="00393268" w:rsidRDefault="00D9249E">
      <w:pPr>
        <w:pStyle w:val="Prrafodelista"/>
        <w:numPr>
          <w:ilvl w:val="0"/>
          <w:numId w:val="1"/>
        </w:numPr>
        <w:tabs>
          <w:tab w:val="left" w:pos="810"/>
        </w:tabs>
        <w:spacing w:line="266" w:lineRule="auto"/>
        <w:ind w:left="821" w:right="878"/>
        <w:jc w:val="both"/>
      </w:pPr>
      <w:r>
        <w:t>Se realizará evaluación de la audiencia de rendición de cuentas por entes de control internos e invitados, así como la ciudadanía en general mediante encuesta</w:t>
      </w:r>
    </w:p>
    <w:p w:rsidR="00393268" w:rsidRDefault="00393268">
      <w:pPr>
        <w:pStyle w:val="Textoindependiente"/>
        <w:rPr>
          <w:sz w:val="24"/>
        </w:rPr>
      </w:pPr>
    </w:p>
    <w:p w:rsidR="00393268" w:rsidRDefault="00393268">
      <w:pPr>
        <w:pStyle w:val="Textoindependiente"/>
        <w:spacing w:before="5"/>
      </w:pPr>
    </w:p>
    <w:p w:rsidR="00393268" w:rsidRDefault="00D9249E">
      <w:pPr>
        <w:pStyle w:val="Textoindependiente"/>
        <w:ind w:left="102"/>
      </w:pPr>
      <w:r>
        <w:rPr>
          <w:color w:val="2D74B5"/>
        </w:rPr>
        <w:t>REGLAS DEL JUEGO AUDIENCIA PÚBLICA</w:t>
      </w:r>
    </w:p>
    <w:p w:rsidR="00393268" w:rsidRDefault="00393268">
      <w:pPr>
        <w:pStyle w:val="Textoindependiente"/>
        <w:spacing w:before="4"/>
        <w:rPr>
          <w:sz w:val="24"/>
        </w:rPr>
      </w:pPr>
    </w:p>
    <w:p w:rsidR="00393268" w:rsidRDefault="00D9249E">
      <w:pPr>
        <w:pStyle w:val="Textoindependiente"/>
        <w:ind w:left="102"/>
      </w:pPr>
      <w:r>
        <w:t xml:space="preserve">Vale aclarar que la audiencia pública </w:t>
      </w:r>
      <w:r>
        <w:rPr>
          <w:u w:val="single"/>
        </w:rPr>
        <w:t>ES</w:t>
      </w:r>
    </w:p>
    <w:p w:rsidR="00393268" w:rsidRDefault="00393268">
      <w:pPr>
        <w:pStyle w:val="Textoindependiente"/>
      </w:pPr>
    </w:p>
    <w:p w:rsidR="00393268" w:rsidRDefault="00D9249E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0" w:lineRule="auto"/>
        <w:ind w:hanging="361"/>
      </w:pPr>
      <w:r>
        <w:t>Una obligación de los servidores públicos y un derecho de los</w:t>
      </w:r>
      <w:r>
        <w:rPr>
          <w:spacing w:val="-20"/>
        </w:rPr>
        <w:t xml:space="preserve"> </w:t>
      </w:r>
      <w:r>
        <w:t>ciudadanos.</w:t>
      </w:r>
    </w:p>
    <w:p w:rsidR="00393268" w:rsidRDefault="00D9249E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spacing w:before="67" w:line="269" w:lineRule="exact"/>
        <w:ind w:left="810" w:hanging="349"/>
      </w:pPr>
      <w:r>
        <w:t>Un espacio de diálogo constructivo entre la ESE ISABU y la</w:t>
      </w:r>
      <w:r>
        <w:rPr>
          <w:spacing w:val="-23"/>
        </w:rPr>
        <w:t xml:space="preserve"> </w:t>
      </w:r>
      <w:r>
        <w:t>ciudadanía.</w:t>
      </w:r>
    </w:p>
    <w:p w:rsidR="00393268" w:rsidRDefault="00D9249E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spacing w:line="269" w:lineRule="exact"/>
        <w:ind w:left="810" w:hanging="349"/>
      </w:pPr>
      <w:r>
        <w:t>Una actitud para explicar los logros y las dificultades o</w:t>
      </w:r>
      <w:r>
        <w:rPr>
          <w:spacing w:val="-26"/>
        </w:rPr>
        <w:t xml:space="preserve"> </w:t>
      </w:r>
      <w:r>
        <w:t>restricciones.</w:t>
      </w:r>
    </w:p>
    <w:p w:rsidR="00393268" w:rsidRDefault="00D9249E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spacing w:before="2" w:line="240" w:lineRule="auto"/>
        <w:ind w:left="821" w:right="882"/>
      </w:pPr>
      <w:r>
        <w:t>Una oportunidad para recibir retroalimentación de la comunidad y de otros actores institucionales (alertas, propuestas, sanciones y</w:t>
      </w:r>
      <w:r>
        <w:rPr>
          <w:spacing w:val="-11"/>
        </w:rPr>
        <w:t xml:space="preserve"> </w:t>
      </w:r>
      <w:r>
        <w:t>reconocimientos).</w:t>
      </w:r>
    </w:p>
    <w:p w:rsidR="00393268" w:rsidRDefault="00D9249E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spacing w:line="237" w:lineRule="auto"/>
        <w:ind w:left="821" w:right="882"/>
      </w:pPr>
      <w:r>
        <w:t>Un espacio para explicar, argumentar y hacer un balance de avances, dificultades y retos sobre las competencias y compromisos de la ESE</w:t>
      </w:r>
      <w:r>
        <w:rPr>
          <w:spacing w:val="-13"/>
        </w:rPr>
        <w:t xml:space="preserve"> </w:t>
      </w:r>
      <w:r>
        <w:t>ISABU.</w:t>
      </w:r>
    </w:p>
    <w:p w:rsidR="00393268" w:rsidRDefault="00393268">
      <w:pPr>
        <w:pStyle w:val="Textoindependiente"/>
        <w:rPr>
          <w:sz w:val="24"/>
        </w:rPr>
      </w:pPr>
    </w:p>
    <w:p w:rsidR="00393268" w:rsidRDefault="00393268">
      <w:pPr>
        <w:pStyle w:val="Textoindependiente"/>
        <w:rPr>
          <w:sz w:val="20"/>
        </w:rPr>
      </w:pPr>
    </w:p>
    <w:p w:rsidR="00393268" w:rsidRDefault="00D9249E">
      <w:pPr>
        <w:pStyle w:val="Textoindependiente"/>
        <w:ind w:left="102"/>
      </w:pPr>
      <w:r>
        <w:t xml:space="preserve">La rendición de cuentas </w:t>
      </w:r>
      <w:r>
        <w:rPr>
          <w:u w:val="single"/>
        </w:rPr>
        <w:t>NO ES</w:t>
      </w:r>
      <w:r>
        <w:t>:</w:t>
      </w:r>
    </w:p>
    <w:p w:rsidR="00393268" w:rsidRDefault="00393268">
      <w:pPr>
        <w:pStyle w:val="Textoindependiente"/>
        <w:spacing w:before="7"/>
      </w:pPr>
    </w:p>
    <w:p w:rsidR="00393268" w:rsidRDefault="00D9249E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ind w:left="810" w:hanging="349"/>
      </w:pPr>
      <w:r>
        <w:t>No es un espacio para la</w:t>
      </w:r>
      <w:r>
        <w:rPr>
          <w:spacing w:val="-6"/>
        </w:rPr>
        <w:t xml:space="preserve"> </w:t>
      </w:r>
      <w:r>
        <w:t>confrontación.</w:t>
      </w:r>
    </w:p>
    <w:p w:rsidR="00393268" w:rsidRDefault="00D9249E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ind w:left="810" w:hanging="349"/>
      </w:pPr>
      <w:r>
        <w:t>No es un evento o reunión de un</w:t>
      </w:r>
      <w:r>
        <w:rPr>
          <w:spacing w:val="-11"/>
        </w:rPr>
        <w:t xml:space="preserve"> </w:t>
      </w:r>
      <w:r>
        <w:t>momento.</w:t>
      </w:r>
    </w:p>
    <w:p w:rsidR="00393268" w:rsidRDefault="00D9249E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ind w:left="810" w:hanging="349"/>
      </w:pPr>
      <w:r>
        <w:t>No es un espacio para recibir aplausos o mostrar los aciertos, o ser</w:t>
      </w:r>
      <w:r>
        <w:rPr>
          <w:spacing w:val="-21"/>
        </w:rPr>
        <w:t xml:space="preserve"> </w:t>
      </w:r>
      <w:r>
        <w:t>escuchado.</w:t>
      </w:r>
    </w:p>
    <w:p w:rsidR="00393268" w:rsidRDefault="00D9249E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ind w:left="810" w:hanging="349"/>
      </w:pPr>
      <w:r>
        <w:t>No es un espacio que depende de la voluntad del</w:t>
      </w:r>
      <w:r>
        <w:rPr>
          <w:spacing w:val="-12"/>
        </w:rPr>
        <w:t xml:space="preserve"> </w:t>
      </w:r>
      <w:r>
        <w:t>Gerente.</w:t>
      </w:r>
    </w:p>
    <w:p w:rsidR="00393268" w:rsidRDefault="00D9249E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spacing w:before="2" w:line="252" w:lineRule="auto"/>
        <w:ind w:left="821" w:right="759"/>
      </w:pPr>
      <w:r>
        <w:t>No es un consejo de gobierno o el espacio para la presentación simple de un informe.</w:t>
      </w:r>
    </w:p>
    <w:p w:rsidR="00393268" w:rsidRDefault="00393268">
      <w:pPr>
        <w:pStyle w:val="Textoindependiente"/>
        <w:rPr>
          <w:sz w:val="24"/>
        </w:rPr>
      </w:pPr>
    </w:p>
    <w:p w:rsidR="00393268" w:rsidRDefault="00393268">
      <w:pPr>
        <w:pStyle w:val="Textoindependiente"/>
        <w:spacing w:before="7"/>
        <w:rPr>
          <w:sz w:val="21"/>
        </w:rPr>
      </w:pPr>
    </w:p>
    <w:p w:rsidR="00393268" w:rsidRDefault="00D9249E">
      <w:pPr>
        <w:pStyle w:val="Textoindependiente"/>
        <w:spacing w:line="259" w:lineRule="auto"/>
        <w:ind w:left="102" w:right="754"/>
        <w:jc w:val="both"/>
      </w:pPr>
      <w:r>
        <w:rPr>
          <w:color w:val="2D74B5"/>
        </w:rPr>
        <w:t>Finalmente, antes de dar inicio a la presentación del Informe de Gestión por parte del gerente, es importante que todos los presentes comprendan que durante la Audiencia NO ESTÁ PERMITIDO:</w:t>
      </w:r>
    </w:p>
    <w:p w:rsidR="00393268" w:rsidRDefault="00393268">
      <w:pPr>
        <w:spacing w:line="259" w:lineRule="auto"/>
        <w:jc w:val="both"/>
        <w:sectPr w:rsidR="00393268">
          <w:pgSz w:w="12240" w:h="15840"/>
          <w:pgMar w:top="1340" w:right="940" w:bottom="280" w:left="1600" w:header="720" w:footer="720" w:gutter="0"/>
          <w:cols w:space="720"/>
        </w:sectPr>
      </w:pPr>
    </w:p>
    <w:p w:rsidR="00393268" w:rsidRDefault="00D9249E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spacing w:before="89" w:line="269" w:lineRule="exact"/>
        <w:ind w:left="810" w:hanging="349"/>
      </w:pPr>
      <w:r>
        <w:lastRenderedPageBreak/>
        <w:t>Gritar</w:t>
      </w:r>
    </w:p>
    <w:p w:rsidR="00393268" w:rsidRDefault="00D9249E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ind w:left="810" w:hanging="349"/>
      </w:pPr>
      <w:r>
        <w:t>Aplaudir</w:t>
      </w:r>
    </w:p>
    <w:p w:rsidR="00393268" w:rsidRDefault="00D9249E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ind w:left="810" w:hanging="349"/>
      </w:pPr>
      <w:r>
        <w:t>Hablar mientras se están realizando las</w:t>
      </w:r>
      <w:r>
        <w:rPr>
          <w:spacing w:val="-12"/>
        </w:rPr>
        <w:t xml:space="preserve"> </w:t>
      </w:r>
      <w:r>
        <w:t>intervenciones</w:t>
      </w:r>
    </w:p>
    <w:p w:rsidR="00393268" w:rsidRDefault="00D9249E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ind w:left="810" w:hanging="349"/>
      </w:pPr>
      <w:r>
        <w:t>Hablar por</w:t>
      </w:r>
      <w:r>
        <w:rPr>
          <w:spacing w:val="-3"/>
        </w:rPr>
        <w:t xml:space="preserve"> </w:t>
      </w:r>
      <w:r>
        <w:t>celular</w:t>
      </w:r>
    </w:p>
    <w:p w:rsidR="00393268" w:rsidRDefault="00D9249E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ind w:left="810" w:hanging="349"/>
      </w:pPr>
      <w:r>
        <w:t>Intervenir durante las presentaciones ya trazadas en el orden del</w:t>
      </w:r>
      <w:r>
        <w:rPr>
          <w:spacing w:val="-15"/>
        </w:rPr>
        <w:t xml:space="preserve"> </w:t>
      </w:r>
      <w:r>
        <w:t>día</w:t>
      </w:r>
    </w:p>
    <w:p w:rsidR="00393268" w:rsidRDefault="00393268">
      <w:pPr>
        <w:pStyle w:val="Textoindependiente"/>
        <w:rPr>
          <w:sz w:val="26"/>
        </w:rPr>
      </w:pPr>
    </w:p>
    <w:p w:rsidR="00393268" w:rsidRDefault="00D9249E">
      <w:pPr>
        <w:pStyle w:val="Textoindependiente"/>
        <w:spacing w:before="207"/>
        <w:ind w:left="102"/>
      </w:pPr>
      <w:r>
        <w:rPr>
          <w:color w:val="2D74B5"/>
        </w:rPr>
        <w:t>REGLAS DE INTERVENCIÓN</w:t>
      </w:r>
    </w:p>
    <w:p w:rsidR="00393268" w:rsidRDefault="00393268">
      <w:pPr>
        <w:pStyle w:val="Textoindependiente"/>
        <w:spacing w:before="10"/>
        <w:rPr>
          <w:sz w:val="23"/>
        </w:rPr>
      </w:pPr>
    </w:p>
    <w:p w:rsidR="00393268" w:rsidRDefault="003A5B50">
      <w:pPr>
        <w:pStyle w:val="Prrafodelista"/>
        <w:numPr>
          <w:ilvl w:val="0"/>
          <w:numId w:val="1"/>
        </w:numPr>
        <w:tabs>
          <w:tab w:val="left" w:pos="810"/>
        </w:tabs>
        <w:spacing w:line="240" w:lineRule="auto"/>
        <w:ind w:left="821" w:right="872"/>
        <w:jc w:val="both"/>
      </w:pPr>
      <w:r>
        <w:t>Realizarán su intervención 5</w:t>
      </w:r>
      <w:r w:rsidR="00D9249E">
        <w:t xml:space="preserve"> representantes de l</w:t>
      </w:r>
      <w:r w:rsidR="00D3430A">
        <w:t xml:space="preserve">as organizaciones sociales, inscritos previamente </w:t>
      </w:r>
      <w:r w:rsidR="00646F71">
        <w:t>quienes contarán cada uno con 1 minuto</w:t>
      </w:r>
      <w:r w:rsidR="00D9249E">
        <w:t xml:space="preserve"> </w:t>
      </w:r>
      <w:r w:rsidR="00646F71">
        <w:t>para hacer su intervención con 2 m</w:t>
      </w:r>
      <w:r w:rsidR="00D9249E">
        <w:t>inutos para la respuesta por parte del r</w:t>
      </w:r>
      <w:r w:rsidR="00646F71">
        <w:t>epresentante de la ESE ISABU y 1 minuto</w:t>
      </w:r>
      <w:r w:rsidR="00D9249E">
        <w:t xml:space="preserve"> para la correspondiente</w:t>
      </w:r>
      <w:r w:rsidR="00D9249E">
        <w:rPr>
          <w:spacing w:val="-17"/>
        </w:rPr>
        <w:t xml:space="preserve"> </w:t>
      </w:r>
      <w:r w:rsidR="00D9249E">
        <w:t>replica.</w:t>
      </w:r>
    </w:p>
    <w:p w:rsidR="00393268" w:rsidRDefault="00393268">
      <w:pPr>
        <w:pStyle w:val="Textoindependiente"/>
        <w:spacing w:before="8"/>
        <w:rPr>
          <w:sz w:val="21"/>
        </w:rPr>
      </w:pPr>
    </w:p>
    <w:p w:rsidR="00393268" w:rsidRDefault="00D9249E">
      <w:pPr>
        <w:pStyle w:val="Prrafodelista"/>
        <w:numPr>
          <w:ilvl w:val="0"/>
          <w:numId w:val="1"/>
        </w:numPr>
        <w:tabs>
          <w:tab w:val="left" w:pos="810"/>
        </w:tabs>
        <w:spacing w:before="1" w:line="240" w:lineRule="auto"/>
        <w:ind w:left="821" w:right="870"/>
        <w:jc w:val="both"/>
      </w:pPr>
      <w:r>
        <w:t>Para la intervención por parte d</w:t>
      </w:r>
      <w:r w:rsidR="00EB7C9C">
        <w:t>e la ciudadanía se contestarán 5</w:t>
      </w:r>
      <w:r>
        <w:t xml:space="preserve"> preguntas </w:t>
      </w:r>
      <w:r w:rsidR="00EB7C9C">
        <w:t>aleatoriamente</w:t>
      </w:r>
      <w:r w:rsidR="00C1596F">
        <w:t xml:space="preserve">, </w:t>
      </w:r>
      <w:r w:rsidR="00EB7C9C">
        <w:t xml:space="preserve"> </w:t>
      </w:r>
      <w:r>
        <w:t>formuladas por los ciudadanos a través de los comentarios que realicen durante la transmisión a través de FACEBOOK LIVE con 2 minutos para la respuesta por parte del r</w:t>
      </w:r>
      <w:r w:rsidR="00646F71">
        <w:t>epresentante de la ESE ISABU y 1</w:t>
      </w:r>
      <w:r>
        <w:t xml:space="preserve"> minuto para la correspondiente</w:t>
      </w:r>
      <w:r>
        <w:rPr>
          <w:spacing w:val="-3"/>
        </w:rPr>
        <w:t xml:space="preserve"> </w:t>
      </w:r>
      <w:r>
        <w:t>replica</w:t>
      </w:r>
    </w:p>
    <w:p w:rsidR="00393268" w:rsidRDefault="00393268">
      <w:pPr>
        <w:pStyle w:val="Textoindependiente"/>
        <w:spacing w:before="10"/>
        <w:rPr>
          <w:sz w:val="21"/>
        </w:rPr>
      </w:pPr>
    </w:p>
    <w:p w:rsidR="00393268" w:rsidRDefault="00D9249E">
      <w:pPr>
        <w:pStyle w:val="Prrafodelista"/>
        <w:numPr>
          <w:ilvl w:val="0"/>
          <w:numId w:val="1"/>
        </w:numPr>
        <w:tabs>
          <w:tab w:val="left" w:pos="810"/>
        </w:tabs>
        <w:spacing w:line="240" w:lineRule="auto"/>
        <w:ind w:left="821" w:right="869"/>
        <w:jc w:val="both"/>
      </w:pPr>
      <w:r>
        <w:t xml:space="preserve">Finalmente es importante aclarar que para las preguntas que no hayan sido seleccionadas, serán resueltas en 15 días hábiles posterior a la fecha de realización de la audiencia Pública de Rendición de cuentas 2019, razón por la que es importante que sean radicadas en la ventanilla única </w:t>
      </w:r>
      <w:r w:rsidR="00D3430A">
        <w:t xml:space="preserve">virtual al correo </w:t>
      </w:r>
      <w:hyperlink r:id="rId9" w:history="1">
        <w:r w:rsidR="00D3430A" w:rsidRPr="001F1154">
          <w:rPr>
            <w:rStyle w:val="Hipervnculo"/>
          </w:rPr>
          <w:t>correspondenciavirtual.isabu@gmail.com</w:t>
        </w:r>
      </w:hyperlink>
      <w:r w:rsidR="00D3430A">
        <w:t xml:space="preserve"> </w:t>
      </w:r>
      <w:r>
        <w:t>o a través de nuestro correo electrónico</w:t>
      </w:r>
      <w:r>
        <w:rPr>
          <w:color w:val="0000FF"/>
          <w:u w:val="single" w:color="0000FF"/>
        </w:rPr>
        <w:t xml:space="preserve"> </w:t>
      </w:r>
      <w:hyperlink r:id="rId10">
        <w:r>
          <w:rPr>
            <w:color w:val="0000FF"/>
            <w:u w:val="single" w:color="0000FF"/>
          </w:rPr>
          <w:t>planeacion@isabu.gov.co</w:t>
        </w:r>
      </w:hyperlink>
      <w:r>
        <w:t xml:space="preserve">, </w:t>
      </w:r>
      <w:r w:rsidR="00D3430A">
        <w:t xml:space="preserve">es importante que escriban </w:t>
      </w:r>
      <w:r>
        <w:t xml:space="preserve"> claramente su</w:t>
      </w:r>
      <w:r w:rsidR="00D3430A">
        <w:t xml:space="preserve"> correo electrónico y/o </w:t>
      </w:r>
      <w:r>
        <w:t xml:space="preserve"> dirección de domicilio u organización. Lo anterior con un pl</w:t>
      </w:r>
      <w:r w:rsidR="00D3430A">
        <w:t xml:space="preserve">azo hasta el día El día lunes 31 de Agosto </w:t>
      </w:r>
      <w:r>
        <w:t xml:space="preserve"> de 2020.</w:t>
      </w:r>
    </w:p>
    <w:p w:rsidR="00333860" w:rsidRDefault="00C1596F" w:rsidP="00333860">
      <w:pPr>
        <w:pStyle w:val="Prrafodelista"/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90E3085" wp14:editId="30684738">
            <wp:simplePos x="0" y="0"/>
            <wp:positionH relativeFrom="column">
              <wp:posOffset>584200</wp:posOffset>
            </wp:positionH>
            <wp:positionV relativeFrom="paragraph">
              <wp:posOffset>6350</wp:posOffset>
            </wp:positionV>
            <wp:extent cx="1097280" cy="1256030"/>
            <wp:effectExtent l="0" t="0" r="762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860" w:rsidRDefault="00333860" w:rsidP="00333860">
      <w:pPr>
        <w:tabs>
          <w:tab w:val="left" w:pos="810"/>
        </w:tabs>
        <w:ind w:right="869"/>
        <w:jc w:val="both"/>
      </w:pPr>
    </w:p>
    <w:p w:rsidR="00D3430A" w:rsidRDefault="00D3430A" w:rsidP="00D3430A">
      <w:pPr>
        <w:pStyle w:val="Prrafodelista"/>
      </w:pPr>
    </w:p>
    <w:p w:rsidR="00D3430A" w:rsidRDefault="00D3430A" w:rsidP="00D3430A">
      <w:pPr>
        <w:tabs>
          <w:tab w:val="left" w:pos="810"/>
        </w:tabs>
        <w:ind w:right="869"/>
        <w:jc w:val="both"/>
      </w:pPr>
    </w:p>
    <w:p w:rsidR="00D3430A" w:rsidRDefault="00D3430A" w:rsidP="00D3430A">
      <w:pPr>
        <w:tabs>
          <w:tab w:val="left" w:pos="810"/>
        </w:tabs>
        <w:ind w:right="869"/>
        <w:jc w:val="both"/>
      </w:pPr>
    </w:p>
    <w:p w:rsidR="00C1596F" w:rsidRDefault="00C1596F" w:rsidP="00D3430A">
      <w:pPr>
        <w:tabs>
          <w:tab w:val="left" w:pos="810"/>
        </w:tabs>
        <w:ind w:right="869"/>
        <w:jc w:val="both"/>
      </w:pPr>
    </w:p>
    <w:p w:rsidR="00D3430A" w:rsidRDefault="00D3430A" w:rsidP="00D3430A">
      <w:pPr>
        <w:tabs>
          <w:tab w:val="left" w:pos="810"/>
        </w:tabs>
        <w:ind w:right="869"/>
        <w:jc w:val="both"/>
      </w:pPr>
    </w:p>
    <w:p w:rsidR="00D3430A" w:rsidRPr="00C1596F" w:rsidRDefault="00D3430A" w:rsidP="00D3430A">
      <w:pPr>
        <w:tabs>
          <w:tab w:val="left" w:pos="810"/>
        </w:tabs>
        <w:ind w:right="869"/>
        <w:jc w:val="both"/>
        <w:rPr>
          <w:b/>
        </w:rPr>
      </w:pPr>
      <w:r w:rsidRPr="00C1596F">
        <w:rPr>
          <w:b/>
        </w:rPr>
        <w:t xml:space="preserve">CRISTIAN  EDUARDO CEPEDA RINCON </w:t>
      </w:r>
    </w:p>
    <w:p w:rsidR="00D3430A" w:rsidRDefault="00D3430A" w:rsidP="00D3430A">
      <w:pPr>
        <w:tabs>
          <w:tab w:val="left" w:pos="810"/>
        </w:tabs>
        <w:ind w:right="869"/>
        <w:jc w:val="both"/>
      </w:pPr>
      <w:r>
        <w:t>Jefe Oficina Asesora De Planeación</w:t>
      </w:r>
    </w:p>
    <w:p w:rsidR="00D3430A" w:rsidRDefault="00D3430A" w:rsidP="00D3430A">
      <w:pPr>
        <w:tabs>
          <w:tab w:val="left" w:pos="810"/>
        </w:tabs>
        <w:ind w:right="869"/>
        <w:jc w:val="both"/>
      </w:pPr>
    </w:p>
    <w:sectPr w:rsidR="00D3430A">
      <w:pgSz w:w="12240" w:h="15840"/>
      <w:pgMar w:top="1320" w:right="9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23DAC"/>
    <w:multiLevelType w:val="hybridMultilevel"/>
    <w:tmpl w:val="5E86C5E8"/>
    <w:lvl w:ilvl="0" w:tplc="12C8C21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C8E187C">
      <w:numFmt w:val="bullet"/>
      <w:lvlText w:val="•"/>
      <w:lvlJc w:val="left"/>
      <w:pPr>
        <w:ind w:left="1708" w:hanging="360"/>
      </w:pPr>
      <w:rPr>
        <w:rFonts w:hint="default"/>
        <w:lang w:val="es-ES" w:eastAsia="en-US" w:bidi="ar-SA"/>
      </w:rPr>
    </w:lvl>
    <w:lvl w:ilvl="2" w:tplc="BBC64CAE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3" w:tplc="2D989C0C">
      <w:numFmt w:val="bullet"/>
      <w:lvlText w:val="•"/>
      <w:lvlJc w:val="left"/>
      <w:pPr>
        <w:ind w:left="3484" w:hanging="360"/>
      </w:pPr>
      <w:rPr>
        <w:rFonts w:hint="default"/>
        <w:lang w:val="es-ES" w:eastAsia="en-US" w:bidi="ar-SA"/>
      </w:rPr>
    </w:lvl>
    <w:lvl w:ilvl="4" w:tplc="FBFC9108">
      <w:numFmt w:val="bullet"/>
      <w:lvlText w:val="•"/>
      <w:lvlJc w:val="left"/>
      <w:pPr>
        <w:ind w:left="4372" w:hanging="360"/>
      </w:pPr>
      <w:rPr>
        <w:rFonts w:hint="default"/>
        <w:lang w:val="es-ES" w:eastAsia="en-US" w:bidi="ar-SA"/>
      </w:rPr>
    </w:lvl>
    <w:lvl w:ilvl="5" w:tplc="564E68F6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4554FC6A">
      <w:numFmt w:val="bullet"/>
      <w:lvlText w:val="•"/>
      <w:lvlJc w:val="left"/>
      <w:pPr>
        <w:ind w:left="6148" w:hanging="360"/>
      </w:pPr>
      <w:rPr>
        <w:rFonts w:hint="default"/>
        <w:lang w:val="es-ES" w:eastAsia="en-US" w:bidi="ar-SA"/>
      </w:rPr>
    </w:lvl>
    <w:lvl w:ilvl="7" w:tplc="25C2DCCA">
      <w:numFmt w:val="bullet"/>
      <w:lvlText w:val="•"/>
      <w:lvlJc w:val="left"/>
      <w:pPr>
        <w:ind w:left="7036" w:hanging="360"/>
      </w:pPr>
      <w:rPr>
        <w:rFonts w:hint="default"/>
        <w:lang w:val="es-ES" w:eastAsia="en-US" w:bidi="ar-SA"/>
      </w:rPr>
    </w:lvl>
    <w:lvl w:ilvl="8" w:tplc="BF20A46E">
      <w:numFmt w:val="bullet"/>
      <w:lvlText w:val="•"/>
      <w:lvlJc w:val="left"/>
      <w:pPr>
        <w:ind w:left="792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68"/>
    <w:rsid w:val="00206EE5"/>
    <w:rsid w:val="00333860"/>
    <w:rsid w:val="00393268"/>
    <w:rsid w:val="003A5B50"/>
    <w:rsid w:val="00646F71"/>
    <w:rsid w:val="006705A1"/>
    <w:rsid w:val="00C1596F"/>
    <w:rsid w:val="00D3430A"/>
    <w:rsid w:val="00D9249E"/>
    <w:rsid w:val="00EB7C9C"/>
    <w:rsid w:val="00E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"/>
      <w:ind w:left="4619" w:right="112" w:firstLine="101"/>
      <w:jc w:val="both"/>
    </w:pPr>
    <w:rPr>
      <w:rFonts w:ascii="Carlito" w:eastAsia="Carlito" w:hAnsi="Carlito" w:cs="Carlito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pPr>
      <w:spacing w:line="268" w:lineRule="exact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3A5B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5B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5B50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5B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5B50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5B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B50"/>
    <w:rPr>
      <w:rFonts w:ascii="Tahoma" w:eastAsia="Arial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D34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"/>
      <w:ind w:left="4619" w:right="112" w:firstLine="101"/>
      <w:jc w:val="both"/>
    </w:pPr>
    <w:rPr>
      <w:rFonts w:ascii="Carlito" w:eastAsia="Carlito" w:hAnsi="Carlito" w:cs="Carlito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pPr>
      <w:spacing w:line="268" w:lineRule="exact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3A5B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5B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5B50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5B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5B50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5B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B50"/>
    <w:rPr>
      <w:rFonts w:ascii="Tahoma" w:eastAsia="Arial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D34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planeacion@isabu.gov.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rrespondenciavirtual.isab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2F9E-7098-4454-A4B5-F930DEDB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Habid</dc:creator>
  <cp:lastModifiedBy>Maria Antonia Habid</cp:lastModifiedBy>
  <cp:revision>2</cp:revision>
  <dcterms:created xsi:type="dcterms:W3CDTF">2020-07-28T15:49:00Z</dcterms:created>
  <dcterms:modified xsi:type="dcterms:W3CDTF">2020-07-28T15:49:00Z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2020-07-27T00:00:00Z</vt:filetime>
  </property>
</Properties>
</file>